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2807335</wp:posOffset>
            </wp:positionH>
            <wp:positionV relativeFrom="page">
              <wp:posOffset>449580</wp:posOffset>
            </wp:positionV>
            <wp:extent cx="2485390" cy="7423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1121410</wp:posOffset>
            </wp:positionH>
            <wp:positionV relativeFrom="page">
              <wp:posOffset>1338580</wp:posOffset>
            </wp:positionV>
            <wp:extent cx="5857240" cy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РЕКВИЗИТЫ ООО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СЗЭМО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ЗАВОД ЭЛЕКТРОМАШИНА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7811682734</w:t>
      </w: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КПП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781101001</w:t>
      </w: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ОГРН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1187847046727</w:t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ОКТМО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40382000</w:t>
      </w: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ОКАТО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40285000000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ОКПО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25446961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сч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40702810632130011204</w:t>
      </w: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ind w:left="260" w:right="14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БИК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044030786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ФИЛИАЛ «САНКТ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ПЕТЕРБУРГСКИЙ» АО «АЛЬФА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БАНК»</w:t>
      </w: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Корр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счет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30101810600000000786</w:t>
      </w: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ind w:left="260" w:right="3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Адрес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193315, Россия, Санкт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Петербург, пр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 Большевиков, дом № 52, корпус 9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Тел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8 (812) 321-79-43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Ген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директор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Рачевская Маргарита Семеновна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Зам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ген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директора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Великанов Игорь Алексеевич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Главный бухгалтер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Чикова Ольга Александровна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207010</wp:posOffset>
            </wp:positionH>
            <wp:positionV relativeFrom="paragraph">
              <wp:posOffset>1111250</wp:posOffset>
            </wp:positionV>
            <wp:extent cx="5857240" cy="28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ind w:left="2940" w:hanging="532"/>
        <w:spacing w:after="0"/>
        <w:tabs>
          <w:tab w:leader="none" w:pos="294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262626"/>
        </w:rPr>
      </w:pP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>«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>СЗЭМО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 xml:space="preserve"> «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>Электродвигатель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>»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 xml:space="preserve"> ИНН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 xml:space="preserve"> 7811435460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2"/>
          <w:szCs w:val="22"/>
          <w:color w:val="262626"/>
        </w:rPr>
      </w:pPr>
    </w:p>
    <w:p>
      <w:pPr>
        <w:ind w:left="2740" w:hanging="534"/>
        <w:spacing w:after="0"/>
        <w:tabs>
          <w:tab w:leader="none" w:pos="27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262626"/>
        </w:rPr>
      </w:pP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>«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>СЗЭМО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 xml:space="preserve"> «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>Завод Электромашина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>»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 xml:space="preserve"> ИНН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 xml:space="preserve"> 7811682734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2"/>
          <w:szCs w:val="22"/>
          <w:color w:val="262626"/>
        </w:rPr>
      </w:pPr>
    </w:p>
    <w:p>
      <w:pPr>
        <w:ind w:left="2120" w:right="1480" w:firstLine="531"/>
        <w:spacing w:after="0" w:line="234" w:lineRule="auto"/>
        <w:tabs>
          <w:tab w:leader="none" w:pos="3176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262626"/>
        </w:rPr>
      </w:pP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>«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>СЗЭМО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 xml:space="preserve"> «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>Инжиниринг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>»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 xml:space="preserve"> ИНН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 xml:space="preserve"> 7811512651 193315,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 xml:space="preserve"> г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 xml:space="preserve"> Санкт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>Петербург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 xml:space="preserve"> пр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 xml:space="preserve"> Большевиков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 xml:space="preserve"> д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 xml:space="preserve"> .52,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 xml:space="preserve"> корп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>. 9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262626"/>
        </w:rPr>
      </w:pPr>
    </w:p>
    <w:p>
      <w:pPr>
        <w:ind w:left="2760"/>
        <w:spacing w:after="0"/>
        <w:rPr>
          <w:rFonts w:ascii="Times New Roman" w:cs="Times New Roman" w:eastAsia="Times New Roman" w:hAnsi="Times New Roman"/>
          <w:sz w:val="22"/>
          <w:szCs w:val="22"/>
          <w:color w:val="262626"/>
        </w:rPr>
      </w:pP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>сайт</w:t>
      </w:r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 xml:space="preserve">: </w:t>
      </w:r>
      <w:hyperlink r:id="rId15">
        <w:r>
          <w:rPr>
            <w:rFonts w:ascii="Times New Roman" w:cs="Times New Roman" w:eastAsia="Times New Roman" w:hAnsi="Times New Roman"/>
            <w:sz w:val="22"/>
            <w:szCs w:val="22"/>
            <w:color w:val="262626"/>
          </w:rPr>
          <w:t xml:space="preserve">www.szemo.ru  </w:t>
        </w:r>
      </w:hyperlink>
      <w:r>
        <w:rPr>
          <w:rFonts w:ascii="Times New Roman" w:cs="Times New Roman" w:eastAsia="Times New Roman" w:hAnsi="Times New Roman"/>
          <w:sz w:val="22"/>
          <w:szCs w:val="22"/>
          <w:color w:val="262626"/>
        </w:rPr>
        <w:t xml:space="preserve">e-mail: </w:t>
      </w:r>
      <w:hyperlink r:id="rId16">
        <w:r>
          <w:rPr>
            <w:rFonts w:ascii="Times New Roman" w:cs="Times New Roman" w:eastAsia="Times New Roman" w:hAnsi="Times New Roman"/>
            <w:sz w:val="22"/>
            <w:szCs w:val="22"/>
            <w:color w:val="262626"/>
          </w:rPr>
          <w:t>info@szemospb.ru</w:t>
        </w:r>
      </w:hyperlink>
    </w:p>
    <w:sectPr>
      <w:pgSz w:w="11900" w:h="16838" w:orient="portrait"/>
      <w:cols w:equalWidth="0" w:num="1">
        <w:col w:w="9240"/>
      </w:cols>
      <w:pgMar w:left="1440" w:top="1440" w:right="1226" w:bottom="21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ООО"/>
      <w:numFmt w:val="bullet"/>
      <w:start w:val="1"/>
    </w:lvl>
    <w:lvl w:ilvl="1">
      <w:lvlJc w:val="left"/>
      <w:lvlText w:val="ООО"/>
      <w:numFmt w:val="bullet"/>
      <w:start w:val="1"/>
    </w:lvl>
    <w:lvl w:ilvl="2">
      <w:lvlJc w:val="left"/>
      <w:lvlText w:val="ООО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hyperlink" Target="http://www.szemo.ru/" TargetMode="External"/><Relationship Id="rId16" Type="http://schemas.openxmlformats.org/officeDocument/2006/relationships/hyperlink" Target="mailto:info@szemospb.ru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2023-02-03T12:14:33Z</dcterms:created>
  <dcterms:modified xsi:type="dcterms:W3CDTF">2023-02-03T12:14:33Z</dcterms:modified>
</cp:coreProperties>
</file>